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spacing w:lineRule="auto" w:line="240"/>
        <w:jc w:val="center"/>
        <w:rPr>
          <w:rFonts w:ascii="Times New Roman" w:hAnsi="Times New Roman" w:eastAsia="Symbol" w:cs="Times New Roman"/>
          <w:b/>
          <w:b/>
          <w:sz w:val="24"/>
          <w:lang w:eastAsia="zh-CN"/>
        </w:rPr>
      </w:pPr>
      <w:r>
        <w:rPr>
          <w:rFonts w:eastAsia="Symbol" w:cs="Times New Roman" w:ascii="Times New Roman" w:hAnsi="Times New Roman"/>
          <w:b/>
          <w:sz w:val="24"/>
          <w:lang w:eastAsia="zh-CN"/>
        </w:rPr>
        <w:t xml:space="preserve">Справочные данные, </w:t>
        <w:br/>
        <w:t>разрешенные к использованию участниками на муниципальном этапе всероссийской олимпиады школьников по астрономии и подлежащие к выдаче вместе с условиями задач</w:t>
      </w:r>
    </w:p>
    <w:p>
      <w:pPr>
        <w:pStyle w:val="4"/>
        <w:numPr>
          <w:ilvl w:val="3"/>
          <w:numId w:val="1"/>
        </w:numPr>
        <w:rPr>
          <w:rFonts w:eastAsia="Symbol"/>
          <w:sz w:val="24"/>
        </w:rPr>
      </w:pPr>
      <w:r>
        <w:rPr>
          <w:rFonts w:eastAsia="Symbol"/>
          <w:sz w:val="24"/>
        </w:rPr>
        <w:t>Основные физические и астрономические постоянные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 xml:space="preserve">Гравитационная постоянная </w:t>
      </w:r>
      <w:r>
        <w:rPr>
          <w:rFonts w:eastAsia="Symbol"/>
          <w:i/>
          <w:sz w:val="24"/>
          <w:lang w:val="en-US"/>
        </w:rPr>
        <w:t>G</w:t>
      </w:r>
      <w:r>
        <w:rPr>
          <w:rFonts w:eastAsia="Symbol"/>
          <w:sz w:val="24"/>
        </w:rPr>
        <w:t xml:space="preserve"> = 6,67∙10</w:t>
      </w:r>
      <w:r>
        <w:rPr>
          <w:rFonts w:eastAsia="Symbol"/>
          <w:sz w:val="24"/>
          <w:vertAlign w:val="superscript"/>
        </w:rPr>
        <w:t>–11</w:t>
      </w:r>
      <w:r>
        <w:rPr>
          <w:rFonts w:eastAsia="Symbol"/>
          <w:sz w:val="24"/>
        </w:rPr>
        <w:t xml:space="preserve"> м</w:t>
      </w:r>
      <w:r>
        <w:rPr>
          <w:rFonts w:eastAsia="Symbol"/>
          <w:sz w:val="24"/>
          <w:vertAlign w:val="superscript"/>
        </w:rPr>
        <w:t>3</w:t>
      </w:r>
      <w:r>
        <w:rPr>
          <w:rFonts w:eastAsia="Symbol"/>
          <w:sz w:val="24"/>
        </w:rPr>
        <w:t>∙кг</w:t>
      </w:r>
      <w:r>
        <w:rPr>
          <w:rFonts w:eastAsia="Symbol"/>
          <w:sz w:val="24"/>
          <w:vertAlign w:val="superscript"/>
        </w:rPr>
        <w:t>–1</w:t>
      </w:r>
      <w:r>
        <w:rPr>
          <w:rFonts w:eastAsia="Symbol"/>
          <w:sz w:val="24"/>
        </w:rPr>
        <w:t>∙с</w:t>
      </w:r>
      <w:r>
        <w:rPr>
          <w:rFonts w:eastAsia="Symbol"/>
          <w:sz w:val="24"/>
          <w:vertAlign w:val="superscript"/>
        </w:rPr>
        <w:t>–2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 xml:space="preserve">Скорость света в вакууме </w:t>
      </w:r>
      <w:r>
        <w:rPr>
          <w:rFonts w:eastAsia="Symbol"/>
          <w:i/>
          <w:sz w:val="24"/>
          <w:lang w:val="en-US"/>
        </w:rPr>
        <w:t>c</w:t>
      </w:r>
      <w:r>
        <w:rPr>
          <w:rFonts w:eastAsia="Symbol"/>
          <w:sz w:val="24"/>
        </w:rPr>
        <w:t xml:space="preserve"> = 2,998∙10</w:t>
      </w:r>
      <w:r>
        <w:rPr>
          <w:rFonts w:eastAsia="Symbol"/>
          <w:sz w:val="24"/>
          <w:vertAlign w:val="superscript"/>
        </w:rPr>
        <w:t>8</w:t>
      </w:r>
      <w:r>
        <w:rPr>
          <w:rFonts w:eastAsia="Symbol"/>
          <w:sz w:val="24"/>
        </w:rPr>
        <w:t xml:space="preserve"> м/с 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 xml:space="preserve">Постоянная Стефана-Больцмана </w:t>
      </w:r>
      <w:r>
        <w:rPr>
          <w:rFonts w:eastAsia="Symbol" w:cs="Symbol" w:ascii="Symbol" w:hAnsi="Symbol"/>
          <w:i/>
          <w:sz w:val="24"/>
          <w:lang w:val="en-US"/>
        </w:rPr>
        <w:t></w:t>
      </w:r>
      <w:r>
        <w:rPr>
          <w:rFonts w:eastAsia="Symbol"/>
          <w:i/>
          <w:sz w:val="24"/>
        </w:rPr>
        <w:t xml:space="preserve"> =</w:t>
      </w:r>
      <w:r>
        <w:rPr>
          <w:rFonts w:eastAsia="Symbol"/>
          <w:sz w:val="24"/>
        </w:rPr>
        <w:t xml:space="preserve"> 5,67∙10</w:t>
      </w:r>
      <w:r>
        <w:rPr>
          <w:rFonts w:eastAsia="Symbol"/>
          <w:sz w:val="24"/>
          <w:vertAlign w:val="superscript"/>
        </w:rPr>
        <w:t>–8</w:t>
      </w:r>
      <w:r>
        <w:rPr>
          <w:rFonts w:eastAsia="Symbol"/>
          <w:sz w:val="24"/>
        </w:rPr>
        <w:t xml:space="preserve"> кг∙с</w:t>
      </w:r>
      <w:r>
        <w:rPr>
          <w:rFonts w:eastAsia="Symbol"/>
          <w:sz w:val="24"/>
          <w:vertAlign w:val="superscript"/>
        </w:rPr>
        <w:t>–3</w:t>
      </w:r>
      <w:r>
        <w:rPr>
          <w:rFonts w:eastAsia="Symbol"/>
          <w:sz w:val="24"/>
        </w:rPr>
        <w:t>∙</w:t>
      </w:r>
      <w:r>
        <w:rPr>
          <w:rFonts w:eastAsia="Symbol"/>
          <w:sz w:val="24"/>
          <w:lang w:val="en-US"/>
        </w:rPr>
        <w:t>K</w:t>
      </w:r>
      <w:r>
        <w:rPr>
          <w:rFonts w:eastAsia="Symbol"/>
          <w:sz w:val="24"/>
          <w:vertAlign w:val="superscript"/>
        </w:rPr>
        <w:t>–4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Астрономическая единица 1 а.е. = 1,496∙10</w:t>
      </w:r>
      <w:r>
        <w:rPr>
          <w:rFonts w:eastAsia="Symbol"/>
          <w:sz w:val="24"/>
          <w:vertAlign w:val="superscript"/>
        </w:rPr>
        <w:t>11</w:t>
      </w:r>
      <w:r>
        <w:rPr>
          <w:rFonts w:eastAsia="Symbol"/>
          <w:sz w:val="24"/>
        </w:rPr>
        <w:t xml:space="preserve"> м 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Парсек 1 пк = 206265 а.е. = 3,086∙10</w:t>
      </w:r>
      <w:r>
        <w:rPr>
          <w:rFonts w:eastAsia="Symbol"/>
          <w:sz w:val="24"/>
          <w:vertAlign w:val="superscript"/>
        </w:rPr>
        <w:t>16</w:t>
      </w:r>
      <w:r>
        <w:rPr>
          <w:rFonts w:eastAsia="Symbol"/>
          <w:sz w:val="24"/>
        </w:rPr>
        <w:t xml:space="preserve"> м </w:t>
      </w:r>
    </w:p>
    <w:p>
      <w:pPr>
        <w:pStyle w:val="4"/>
        <w:numPr>
          <w:ilvl w:val="3"/>
          <w:numId w:val="1"/>
        </w:numPr>
        <w:rPr>
          <w:rFonts w:eastAsia="Symbol"/>
          <w:sz w:val="24"/>
        </w:rPr>
      </w:pPr>
      <w:r>
        <w:rPr>
          <w:rFonts w:eastAsia="Symbol"/>
          <w:sz w:val="24"/>
        </w:rPr>
        <w:t>Данные о Солнце</w:t>
      </w:r>
    </w:p>
    <w:p>
      <w:pPr>
        <w:pStyle w:val="Normal"/>
        <w:ind w:left="0" w:right="0" w:firstLine="709"/>
        <w:rPr>
          <w:rFonts w:eastAsia="Symbol"/>
          <w:sz w:val="24"/>
        </w:rPr>
      </w:pPr>
      <w:r>
        <w:rPr>
          <w:rFonts w:eastAsia="Symbol"/>
          <w:sz w:val="24"/>
        </w:rPr>
        <w:t>Радиус 695 000 км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Масса 1,989∙10</w:t>
      </w:r>
      <w:r>
        <w:rPr>
          <w:rFonts w:eastAsia="Symbol"/>
          <w:sz w:val="24"/>
          <w:vertAlign w:val="superscript"/>
        </w:rPr>
        <w:t>30</w:t>
      </w:r>
      <w:r>
        <w:rPr>
          <w:rFonts w:eastAsia="Symbol"/>
          <w:sz w:val="24"/>
        </w:rPr>
        <w:t xml:space="preserve"> кг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Светимость 3,88∙10</w:t>
      </w:r>
      <w:r>
        <w:rPr>
          <w:rFonts w:eastAsia="Symbol"/>
          <w:sz w:val="24"/>
          <w:vertAlign w:val="superscript"/>
        </w:rPr>
        <w:t>26</w:t>
      </w:r>
      <w:r>
        <w:rPr>
          <w:rFonts w:eastAsia="Symbol"/>
          <w:sz w:val="24"/>
        </w:rPr>
        <w:t xml:space="preserve"> Вт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 xml:space="preserve">Спектральный класс </w:t>
      </w:r>
      <w:r>
        <w:rPr>
          <w:rFonts w:eastAsia="Symbol"/>
          <w:sz w:val="24"/>
          <w:lang w:val="en-US"/>
        </w:rPr>
        <w:t>G</w:t>
      </w:r>
      <w:r>
        <w:rPr>
          <w:rFonts w:eastAsia="Symbol"/>
          <w:sz w:val="24"/>
        </w:rPr>
        <w:t>2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Видимая звездная величина –26,8</w:t>
      </w:r>
      <w:r>
        <w:rPr>
          <w:rFonts w:eastAsia="Symbol"/>
          <w:sz w:val="24"/>
          <w:vertAlign w:val="superscript"/>
          <w:lang w:val="en-US"/>
        </w:rPr>
        <w:t>m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Абсолютная болометрическая звездная величина +4,72</w:t>
      </w:r>
      <w:r>
        <w:rPr>
          <w:rFonts w:eastAsia="Symbol"/>
          <w:sz w:val="24"/>
          <w:vertAlign w:val="superscript"/>
          <w:lang w:val="en-US"/>
        </w:rPr>
        <w:t>m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Показатель цвета (</w:t>
      </w:r>
      <w:r>
        <w:rPr>
          <w:rFonts w:eastAsia="Symbol"/>
          <w:sz w:val="24"/>
          <w:lang w:val="en-US"/>
        </w:rPr>
        <w:t>B</w:t>
      </w:r>
      <w:r>
        <w:rPr>
          <w:rFonts w:eastAsia="Symbol"/>
          <w:sz w:val="24"/>
        </w:rPr>
        <w:t>–</w:t>
      </w:r>
      <w:r>
        <w:rPr>
          <w:rFonts w:eastAsia="Symbol"/>
          <w:sz w:val="24"/>
          <w:lang w:val="en-US"/>
        </w:rPr>
        <w:t>V</w:t>
      </w:r>
      <w:r>
        <w:rPr>
          <w:rFonts w:eastAsia="Symbol"/>
          <w:sz w:val="24"/>
        </w:rPr>
        <w:t>) +0,67</w:t>
      </w:r>
      <w:r>
        <w:rPr>
          <w:rFonts w:eastAsia="Symbol"/>
          <w:sz w:val="24"/>
          <w:vertAlign w:val="superscript"/>
        </w:rPr>
        <w:t>m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Температура поверхности около 6000</w:t>
      </w:r>
      <w:r>
        <w:rPr>
          <w:rFonts w:eastAsia="Symbol"/>
          <w:sz w:val="24"/>
          <w:lang w:val="en-US"/>
        </w:rPr>
        <w:t>K</w:t>
      </w:r>
    </w:p>
    <w:p>
      <w:pPr>
        <w:pStyle w:val="Style19"/>
        <w:spacing w:lineRule="auto" w:line="240"/>
        <w:ind w:left="0" w:right="0" w:firstLine="709"/>
        <w:rPr/>
      </w:pPr>
      <w:r>
        <w:rPr>
          <w:rFonts w:eastAsia="Symbol"/>
          <w:sz w:val="24"/>
        </w:rPr>
        <w:t>Средний горизонтальный параллакс 8,794</w:t>
      </w:r>
      <w:r>
        <w:rPr>
          <w:rFonts w:eastAsia="Symbol" w:cs="Symbol" w:ascii="Symbol" w:hAnsi="Symbol"/>
          <w:sz w:val="24"/>
        </w:rPr>
        <w:t></w:t>
      </w:r>
    </w:p>
    <w:p>
      <w:pPr>
        <w:pStyle w:val="4"/>
        <w:numPr>
          <w:ilvl w:val="3"/>
          <w:numId w:val="1"/>
        </w:numPr>
        <w:rPr>
          <w:rFonts w:eastAsia="Symbol" w:cs="Symbol"/>
          <w:sz w:val="24"/>
        </w:rPr>
      </w:pPr>
      <w:r>
        <w:rPr>
          <w:rFonts w:eastAsia="Symbol" w:cs="Symbol"/>
          <w:sz w:val="24"/>
        </w:rPr>
        <w:t>Данные о Земле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Эксцентриситет орбиты 0,017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Тропический год 365,24219 суток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Период вращения 23 часа 56 минут 04 секунды</w:t>
      </w:r>
    </w:p>
    <w:p>
      <w:pPr>
        <w:pStyle w:val="Normal"/>
        <w:ind w:left="0" w:right="0" w:firstLine="709"/>
        <w:rPr/>
      </w:pPr>
      <w:r>
        <w:rPr>
          <w:rFonts w:eastAsia="Symbol" w:cs="Symbol"/>
          <w:sz w:val="24"/>
        </w:rPr>
        <w:t>Наклон экватора к эклиптике на эпоху 2000 года: 23</w:t>
      </w:r>
      <w:r>
        <w:rPr>
          <w:rFonts w:eastAsia="Symbol" w:cs="Symbol" w:ascii="Symbol" w:hAnsi="Symbol"/>
          <w:sz w:val="24"/>
        </w:rPr>
        <w:t></w:t>
      </w:r>
      <w:r>
        <w:rPr>
          <w:rFonts w:eastAsia="Symbol" w:cs="Symbol"/>
          <w:sz w:val="24"/>
        </w:rPr>
        <w:t>26</w:t>
      </w:r>
      <w:r>
        <w:rPr>
          <w:rFonts w:eastAsia="Symbol" w:cs="Symbol" w:ascii="Symbol" w:hAnsi="Symbol"/>
          <w:sz w:val="24"/>
        </w:rPr>
        <w:t></w:t>
      </w:r>
      <w:r>
        <w:rPr>
          <w:rFonts w:eastAsia="Symbol" w:cs="Symbol"/>
          <w:sz w:val="24"/>
        </w:rPr>
        <w:t>21,45</w:t>
      </w:r>
      <w:r>
        <w:rPr>
          <w:rFonts w:eastAsia="Symbol" w:cs="Symbol" w:ascii="Symbol" w:hAnsi="Symbol"/>
          <w:sz w:val="24"/>
        </w:rPr>
        <w:t>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Экваториальный радиус 6378,14 км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Полярный радиус 6356,77 км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Масса 5,974∙10</w:t>
      </w:r>
      <w:r>
        <w:rPr>
          <w:rFonts w:eastAsia="Symbol" w:cs="Symbol"/>
          <w:sz w:val="24"/>
          <w:vertAlign w:val="superscript"/>
        </w:rPr>
        <w:t>24</w:t>
      </w:r>
      <w:r>
        <w:rPr>
          <w:rFonts w:eastAsia="Symbol" w:cs="Symbol"/>
          <w:sz w:val="24"/>
        </w:rPr>
        <w:t xml:space="preserve"> кг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Средняя плотность 5,52 г∙см</w:t>
      </w:r>
      <w:r>
        <w:rPr>
          <w:rFonts w:eastAsia="Symbol" w:cs="Symbol"/>
          <w:sz w:val="24"/>
          <w:vertAlign w:val="superscript"/>
        </w:rPr>
        <w:t>–3</w:t>
      </w:r>
    </w:p>
    <w:p>
      <w:pPr>
        <w:pStyle w:val="4"/>
        <w:numPr>
          <w:ilvl w:val="3"/>
          <w:numId w:val="1"/>
        </w:numPr>
        <w:rPr>
          <w:rFonts w:eastAsia="Symbol" w:cs="Symbol"/>
          <w:sz w:val="24"/>
        </w:rPr>
      </w:pPr>
      <w:r>
        <w:rPr>
          <w:rFonts w:eastAsia="Symbol" w:cs="Symbol"/>
          <w:sz w:val="24"/>
        </w:rPr>
        <w:t>Данные о Луне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Среднее расстояние от Земли 384400 км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Минимальное расстояние от Земли 356410 км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Максимальное расстояние от Земли 406700 км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Эксцентриситет орбиты 0,055</w:t>
      </w:r>
    </w:p>
    <w:p>
      <w:pPr>
        <w:pStyle w:val="Normal"/>
        <w:ind w:left="0" w:right="0" w:firstLine="709"/>
        <w:rPr/>
      </w:pPr>
      <w:r>
        <w:rPr>
          <w:rFonts w:eastAsia="Symbol" w:cs="Symbol"/>
          <w:sz w:val="24"/>
        </w:rPr>
        <w:t>Наклон плоскости орбиты к эклиптике 5</w:t>
      </w:r>
      <w:r>
        <w:rPr>
          <w:rFonts w:eastAsia="Symbol" w:cs="Symbol" w:ascii="Symbol" w:hAnsi="Symbol"/>
          <w:sz w:val="24"/>
        </w:rPr>
        <w:t></w:t>
      </w:r>
      <w:r>
        <w:rPr>
          <w:rFonts w:eastAsia="Symbol" w:cs="Symbol"/>
          <w:sz w:val="24"/>
        </w:rPr>
        <w:t>09</w:t>
      </w:r>
      <w:r>
        <w:rPr>
          <w:rFonts w:eastAsia="Symbol" w:cs="Symbol" w:ascii="Symbol" w:hAnsi="Symbol"/>
          <w:sz w:val="24"/>
        </w:rPr>
        <w:t>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Сидерический (звездный) период обращения 27,321662 суток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Синодический период обращения 29,530589 суток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Радиус 1738 км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Масса 7,348∙10</w:t>
      </w:r>
      <w:r>
        <w:rPr>
          <w:rFonts w:eastAsia="Symbol" w:cs="Symbol"/>
          <w:sz w:val="24"/>
          <w:vertAlign w:val="superscript"/>
        </w:rPr>
        <w:t>22</w:t>
      </w:r>
      <w:r>
        <w:rPr>
          <w:rFonts w:eastAsia="Symbol" w:cs="Symbol"/>
          <w:sz w:val="24"/>
        </w:rPr>
        <w:t xml:space="preserve"> кг или 1/81,3 массы Земли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Средняя плотность 3,34 г∙см</w:t>
      </w:r>
      <w:r>
        <w:rPr>
          <w:rFonts w:eastAsia="Symbol" w:cs="Symbol"/>
          <w:sz w:val="24"/>
          <w:vertAlign w:val="superscript"/>
        </w:rPr>
        <w:t>–3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Визуальное геометрическое альбедо 0,12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Видимая звездная величина в полнолуние –12,7</w:t>
      </w:r>
      <w:r>
        <w:rPr>
          <w:rFonts w:eastAsia="Symbol" w:cs="Symbol"/>
          <w:sz w:val="24"/>
          <w:vertAlign w:val="superscript"/>
          <w:lang w:val="en-US"/>
        </w:rPr>
        <w:t>m</w:t>
      </w:r>
      <w:r>
        <w:br w:type="page"/>
      </w:r>
    </w:p>
    <w:p>
      <w:pPr>
        <w:pStyle w:val="Normal"/>
        <w:ind w:left="0" w:right="0" w:firstLine="709"/>
        <w:jc w:val="right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Таблица 1</w:t>
      </w:r>
    </w:p>
    <w:p>
      <w:pPr>
        <w:pStyle w:val="3"/>
        <w:keepNext w:val="true"/>
        <w:widowControl w:val="false"/>
        <w:numPr>
          <w:ilvl w:val="2"/>
          <w:numId w:val="1"/>
        </w:numPr>
        <w:tabs>
          <w:tab w:val="left" w:pos="10865" w:leader="none"/>
        </w:tabs>
        <w:suppressAutoHyphens w:val="true"/>
        <w:overflowPunct w:val="true"/>
        <w:bidi w:val="0"/>
        <w:spacing w:before="360" w:after="240"/>
        <w:ind w:left="-113" w:right="-624" w:hanging="0"/>
        <w:jc w:val="center"/>
        <w:outlineLvl w:val="2"/>
        <w:rPr/>
      </w:pPr>
      <w:r>
        <w:rPr>
          <w:rFonts w:eastAsia="Symbol" w:cs="Times New Roman" w:ascii="Times New Roman" w:hAnsi="Times New Roman"/>
          <w:sz w:val="24"/>
        </w:rPr>
        <w:t xml:space="preserve">Физические </w:t>
      </w:r>
      <w:r>
        <w:rPr>
          <w:rFonts w:eastAsia="SimSun;宋体" w:cs="Times New Roman" w:ascii="Times New Roman" w:hAnsi="Times New Roman"/>
          <w:sz w:val="24"/>
        </w:rPr>
        <w:t>характеристики</w:t>
      </w:r>
      <w:r>
        <w:rPr/>
        <w:t xml:space="preserve"> Солнца и планет</w:t>
      </w:r>
    </w:p>
    <w:tbl>
      <w:tblPr>
        <w:tblW w:w="10803" w:type="dxa"/>
        <w:jc w:val="center"/>
        <w:tblInd w:w="0" w:type="dxa"/>
        <w:tblBorders>
          <w:top w:val="single" w:sz="6" w:space="0" w:color="000000"/>
          <w:left w:val="single" w:sz="6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1303"/>
        <w:gridCol w:w="1032"/>
        <w:gridCol w:w="878"/>
        <w:gridCol w:w="1066"/>
        <w:gridCol w:w="881"/>
        <w:gridCol w:w="1538"/>
        <w:gridCol w:w="1115"/>
        <w:gridCol w:w="794"/>
        <w:gridCol w:w="895"/>
      </w:tblGrid>
      <w:tr>
        <w:trPr>
          <w:cantSplit w:val="true"/>
        </w:trPr>
        <w:tc>
          <w:tcPr>
            <w:tcW w:w="1300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Планета</w:t>
            </w:r>
          </w:p>
        </w:tc>
        <w:tc>
          <w:tcPr>
            <w:tcW w:w="233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Масса</w:t>
            </w:r>
          </w:p>
        </w:tc>
        <w:tc>
          <w:tcPr>
            <w:tcW w:w="194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Радиус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Плот-ность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Период вращения вокруг оси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Наклон экватора к плоскости орбиты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Гео-метр. аль-бедо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Види-мая звезд-ная вели-чина**</w:t>
            </w:r>
          </w:p>
        </w:tc>
      </w:tr>
      <w:tr>
        <w:trPr/>
        <w:tc>
          <w:tcPr>
            <w:tcW w:w="1300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58" w:right="0" w:hanging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массы Земли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радиусы Земли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г∙см</w:t>
            </w:r>
            <w:r>
              <w:rPr>
                <w:color w:val="000000"/>
                <w:sz w:val="24"/>
                <w:vertAlign w:val="superscript"/>
              </w:rPr>
              <w:t>–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градусы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i/>
                <w:i/>
                <w:color w:val="000000"/>
                <w:sz w:val="24"/>
                <w:lang w:val="en-US"/>
              </w:rPr>
            </w:pPr>
            <w:r>
              <w:rPr>
                <w:i/>
                <w:color w:val="000000"/>
                <w:sz w:val="24"/>
                <w:lang w:val="en-US"/>
              </w:rPr>
              <w:t>m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58" w:right="0" w:hanging="0"/>
              <w:rPr>
                <w:i/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Солнце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1,989∙10</w:t>
            </w:r>
            <w:r>
              <w:rPr>
                <w:sz w:val="24"/>
                <w:vertAlign w:val="superscript"/>
              </w:rPr>
              <w:t>30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332946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695000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108,97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1,41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25,380 сут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7,25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26,8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Меркурий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3,302∙10</w:t>
            </w:r>
            <w:r>
              <w:rPr>
                <w:sz w:val="24"/>
                <w:vertAlign w:val="superscript"/>
              </w:rPr>
              <w:t>23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0,05271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2439,7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0,3825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5,42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58,646 сут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0,10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0,1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Венера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4,869∙10</w:t>
            </w:r>
            <w:r>
              <w:rPr>
                <w:sz w:val="24"/>
                <w:vertAlign w:val="superscript"/>
              </w:rPr>
              <w:t>24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0,81476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6051,8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0,9488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5,20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243,019 сут*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177,36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4,4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Земля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5,974∙10</w:t>
            </w:r>
            <w:r>
              <w:rPr>
                <w:sz w:val="24"/>
                <w:vertAlign w:val="superscript"/>
              </w:rPr>
              <w:t>24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1,00000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6378,1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1,0000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5,52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23,934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23,45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0,37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Марс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6,419∙10</w:t>
            </w:r>
            <w:r>
              <w:rPr>
                <w:sz w:val="24"/>
                <w:vertAlign w:val="superscript"/>
              </w:rPr>
              <w:t>23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0,10745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3397,2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0,5326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3,93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24,623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25,19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2,9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Юпитер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1,899∙10</w:t>
            </w:r>
            <w:r>
              <w:rPr>
                <w:sz w:val="24"/>
                <w:vertAlign w:val="superscript"/>
              </w:rPr>
              <w:t>27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317,94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71492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11,209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1,33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9,924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3,13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0,52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2,9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Сатурн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5,685∙10</w:t>
            </w:r>
            <w:r>
              <w:rPr>
                <w:sz w:val="24"/>
                <w:vertAlign w:val="superscript"/>
              </w:rPr>
              <w:t>26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95,181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60268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9,4494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0,69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10,656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25,33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0,47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color w:val="000000"/>
                <w:sz w:val="24"/>
              </w:rPr>
              <w:t>–</w:t>
            </w:r>
            <w:r>
              <w:rPr>
                <w:sz w:val="24"/>
              </w:rPr>
              <w:t>0,5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Уран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8,683∙10</w:t>
            </w:r>
            <w:r>
              <w:rPr>
                <w:sz w:val="24"/>
                <w:vertAlign w:val="superscript"/>
              </w:rPr>
              <w:t>25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14,535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25559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4,0073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1,32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17,24 час*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97,86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0,51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</w:tr>
      <w:tr>
        <w:trPr/>
        <w:tc>
          <w:tcPr>
            <w:tcW w:w="130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Нептун</w:t>
            </w:r>
          </w:p>
        </w:tc>
        <w:tc>
          <w:tcPr>
            <w:tcW w:w="1303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1,024∙10</w:t>
            </w:r>
            <w:r>
              <w:rPr>
                <w:sz w:val="24"/>
                <w:vertAlign w:val="superscript"/>
              </w:rPr>
              <w:t>26</w:t>
            </w:r>
          </w:p>
        </w:tc>
        <w:tc>
          <w:tcPr>
            <w:tcW w:w="1032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17,135</w:t>
            </w:r>
          </w:p>
        </w:tc>
        <w:tc>
          <w:tcPr>
            <w:tcW w:w="87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24746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3,8799</w:t>
            </w:r>
          </w:p>
        </w:tc>
        <w:tc>
          <w:tcPr>
            <w:tcW w:w="88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1,64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16,11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28,31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0,41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7,8</w:t>
            </w:r>
          </w:p>
        </w:tc>
      </w:tr>
      <w:tr>
        <w:trPr/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Плутон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1,5∙10</w:t>
            </w:r>
            <w:r>
              <w:rPr>
                <w:sz w:val="24"/>
                <w:vertAlign w:val="superscript"/>
              </w:rPr>
              <w:t>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0,003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1160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0,1819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6,387 сут*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122,52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13,7</w:t>
            </w:r>
          </w:p>
        </w:tc>
      </w:tr>
    </w:tbl>
    <w:p>
      <w:pPr>
        <w:pStyle w:val="Normal"/>
        <w:ind w:left="0" w:right="0" w:hanging="0"/>
        <w:rPr>
          <w:sz w:val="24"/>
        </w:rPr>
      </w:pPr>
      <w:r>
        <w:rPr>
          <w:sz w:val="24"/>
        </w:rPr>
      </w:r>
    </w:p>
    <w:p>
      <w:pPr>
        <w:pStyle w:val="Normal"/>
        <w:ind w:left="0" w:right="0" w:hanging="0"/>
        <w:rPr>
          <w:sz w:val="24"/>
        </w:rPr>
      </w:pPr>
      <w:r>
        <w:rPr>
          <w:sz w:val="24"/>
        </w:rPr>
        <w:t>* – обратное вращение.</w:t>
      </w:r>
    </w:p>
    <w:p>
      <w:pPr>
        <w:pStyle w:val="Normal"/>
        <w:ind w:left="0" w:right="0" w:hanging="0"/>
        <w:rPr>
          <w:sz w:val="24"/>
        </w:rPr>
      </w:pPr>
      <w:r>
        <w:rPr>
          <w:sz w:val="24"/>
        </w:rPr>
        <w:t>** – для наибольшей элонгации Меркурия и Венеры и наиболее близкого противостояния внешних планет.</w:t>
      </w:r>
    </w:p>
    <w:p>
      <w:pPr>
        <w:pStyle w:val="Normal"/>
        <w:widowControl w:val="false"/>
        <w:rPr>
          <w:sz w:val="24"/>
        </w:rPr>
      </w:pPr>
      <w:r>
        <w:rPr>
          <w:sz w:val="24"/>
        </w:rPr>
      </w:r>
    </w:p>
    <w:p>
      <w:pPr>
        <w:pStyle w:val="Normal"/>
        <w:widowControl w:val="false"/>
        <w:rPr>
          <w:sz w:val="24"/>
        </w:rPr>
      </w:pPr>
      <w:r>
        <w:rPr>
          <w:sz w:val="24"/>
        </w:rPr>
      </w:r>
    </w:p>
    <w:p>
      <w:pPr>
        <w:pStyle w:val="Normal"/>
        <w:widowControl w:val="false"/>
        <w:ind w:left="0" w:right="0" w:hanging="0"/>
        <w:jc w:val="right"/>
        <w:rPr>
          <w:sz w:val="24"/>
        </w:rPr>
      </w:pPr>
      <w:r>
        <w:rPr>
          <w:sz w:val="24"/>
        </w:rPr>
        <w:t>Таблица 2</w:t>
      </w:r>
    </w:p>
    <w:p>
      <w:pPr>
        <w:pStyle w:val="3"/>
        <w:keepNext w:val="true"/>
        <w:numPr>
          <w:ilvl w:val="2"/>
          <w:numId w:val="1"/>
        </w:numPr>
        <w:spacing w:before="360" w:after="240"/>
        <w:ind w:left="0" w:right="0" w:hanging="0"/>
        <w:jc w:val="center"/>
        <w:rPr/>
      </w:pPr>
      <w:r>
        <w:rPr/>
        <w:t>Характеристики орбит планет</w:t>
      </w:r>
    </w:p>
    <w:tbl>
      <w:tblPr>
        <w:tblW w:w="10803" w:type="dxa"/>
        <w:jc w:val="center"/>
        <w:tblInd w:w="0" w:type="dxa"/>
        <w:tblBorders>
          <w:top w:val="single" w:sz="6" w:space="0" w:color="000000"/>
          <w:left w:val="single" w:sz="6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1321"/>
        <w:gridCol w:w="1319"/>
        <w:gridCol w:w="1"/>
        <w:gridCol w:w="1386"/>
        <w:gridCol w:w="3"/>
        <w:gridCol w:w="1474"/>
        <w:gridCol w:w="1"/>
        <w:gridCol w:w="1760"/>
        <w:gridCol w:w="1"/>
        <w:gridCol w:w="1996"/>
      </w:tblGrid>
      <w:tr>
        <w:trPr>
          <w:cantSplit w:val="true"/>
        </w:trPr>
        <w:tc>
          <w:tcPr>
            <w:tcW w:w="1540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Планета</w:t>
            </w:r>
          </w:p>
        </w:tc>
        <w:tc>
          <w:tcPr>
            <w:tcW w:w="264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Большая полуось</w:t>
            </w:r>
          </w:p>
        </w:tc>
        <w:tc>
          <w:tcPr>
            <w:tcW w:w="13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Эксцент-риситет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Наклон к плоскости эклиптики</w:t>
            </w:r>
          </w:p>
        </w:tc>
        <w:tc>
          <w:tcPr>
            <w:tcW w:w="176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Период обращения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Синодический период</w:t>
            </w:r>
          </w:p>
        </w:tc>
      </w:tr>
      <w:tr>
        <w:trPr/>
        <w:tc>
          <w:tcPr>
            <w:tcW w:w="1540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58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млн.км</w:t>
            </w:r>
          </w:p>
        </w:tc>
        <w:tc>
          <w:tcPr>
            <w:tcW w:w="132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а.е.</w:t>
            </w:r>
          </w:p>
        </w:tc>
        <w:tc>
          <w:tcPr>
            <w:tcW w:w="138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7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градусы</w:t>
            </w:r>
          </w:p>
        </w:tc>
        <w:tc>
          <w:tcPr>
            <w:tcW w:w="176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сут</w:t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58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Меркурий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57,9</w:t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0,3871</w:t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0,2056</w:t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7,004</w:t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87,97 сут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115,9</w:t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Венера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108,2</w:t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0,7233</w:t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0,0068</w:t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3,394</w:t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224,70 сут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583,9</w:t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Земля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149,6</w:t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1,0000</w:t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0,0167</w:t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0,000</w:t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365,26 сут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Марс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227,9</w:t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1,5237</w:t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0,0934</w:t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1,850</w:t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686,98 сут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780,0</w:t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Юпитер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778,3</w:t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5,2028</w:t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0,0483</w:t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1,308</w:t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11,862 лет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398,9</w:t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Сатурн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1429,4</w:t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9,5388</w:t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0,0560</w:t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2,488</w:t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29,458 лет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378,1</w:t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Уран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2871,0</w:t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19,1914</w:t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0,0461</w:t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0,774</w:t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84,01 лет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369,7</w:t>
            </w:r>
          </w:p>
        </w:tc>
      </w:tr>
      <w:tr>
        <w:trPr/>
        <w:tc>
          <w:tcPr>
            <w:tcW w:w="1540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Нептун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4504,3</w:t>
            </w:r>
          </w:p>
        </w:tc>
        <w:tc>
          <w:tcPr>
            <w:tcW w:w="1320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30,0611</w:t>
            </w:r>
          </w:p>
        </w:tc>
        <w:tc>
          <w:tcPr>
            <w:tcW w:w="1389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0,0097</w:t>
            </w:r>
          </w:p>
        </w:tc>
        <w:tc>
          <w:tcPr>
            <w:tcW w:w="1475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1,774</w:t>
            </w:r>
          </w:p>
        </w:tc>
        <w:tc>
          <w:tcPr>
            <w:tcW w:w="1761" w:type="dxa"/>
            <w:gridSpan w:val="2"/>
            <w:tcBorders>
              <w:left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164,79 лет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367,5</w:t>
            </w:r>
          </w:p>
        </w:tc>
      </w:tr>
      <w:tr>
        <w:trPr/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Плутон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5913,5</w:t>
            </w:r>
          </w:p>
        </w:tc>
        <w:tc>
          <w:tcPr>
            <w:tcW w:w="1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39,5294</w:t>
            </w:r>
          </w:p>
        </w:tc>
        <w:tc>
          <w:tcPr>
            <w:tcW w:w="13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0,2482</w:t>
            </w:r>
          </w:p>
        </w:tc>
        <w:tc>
          <w:tcPr>
            <w:tcW w:w="1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17,148</w:t>
            </w:r>
          </w:p>
        </w:tc>
        <w:tc>
          <w:tcPr>
            <w:tcW w:w="1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248,54 лет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366,7</w:t>
            </w:r>
          </w:p>
        </w:tc>
      </w:tr>
    </w:tbl>
    <w:p>
      <w:pPr>
        <w:pStyle w:val="Normal"/>
        <w:ind w:left="0" w:right="0" w:hanging="0"/>
        <w:rPr/>
      </w:pPr>
      <w:r>
        <w:rPr/>
      </w:r>
    </w:p>
    <w:sectPr>
      <w:type w:val="nextPage"/>
      <w:pgSz w:w="11906" w:h="16838"/>
      <w:pgMar w:left="462" w:right="386" w:header="0" w:top="1134" w:footer="0" w:bottom="1134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  <w:font w:name="Symbo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ru-RU" w:eastAsia="zh-CN" w:bidi="hi-IN"/>
    </w:rPr>
  </w:style>
  <w:style w:type="paragraph" w:styleId="1">
    <w:name w:val="Heading 1"/>
    <w:basedOn w:val="Style10"/>
    <w:qFormat/>
    <w:pPr>
      <w:spacing w:before="240" w:after="120"/>
      <w:outlineLvl w:val="0"/>
    </w:pPr>
    <w:rPr>
      <w:b/>
      <w:bCs/>
      <w:sz w:val="36"/>
      <w:szCs w:val="36"/>
    </w:rPr>
  </w:style>
  <w:style w:type="paragraph" w:styleId="2">
    <w:name w:val="Heading 2"/>
    <w:basedOn w:val="Style10"/>
    <w:qFormat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Heading 3"/>
    <w:basedOn w:val="Style10"/>
    <w:qFormat/>
    <w:pPr>
      <w:spacing w:before="14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Normal"/>
    <w:next w:val="Normal"/>
    <w:qFormat/>
    <w:pPr>
      <w:keepNext w:val="true"/>
      <w:spacing w:before="240" w:after="60"/>
      <w:outlineLvl w:val="3"/>
    </w:pPr>
    <w:rPr>
      <w:b/>
      <w:bCs/>
      <w:szCs w:val="28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1">
    <w:name w:val="Body Text"/>
    <w:basedOn w:val="Normal"/>
    <w:pPr>
      <w:spacing w:lineRule="auto" w:line="288" w:before="0" w:after="140"/>
    </w:pPr>
    <w:rPr/>
  </w:style>
  <w:style w:type="paragraph" w:styleId="Style12">
    <w:name w:val="List"/>
    <w:basedOn w:val="Style11"/>
    <w:pPr/>
    <w:rPr>
      <w:rFonts w:cs="Mangal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Mangal"/>
    </w:rPr>
  </w:style>
  <w:style w:type="paragraph" w:styleId="Style15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6">
    <w:name w:val="Title"/>
    <w:basedOn w:val="Style10"/>
    <w:qFormat/>
    <w:pPr>
      <w:jc w:val="center"/>
    </w:pPr>
    <w:rPr>
      <w:b/>
      <w:bCs/>
      <w:sz w:val="56"/>
      <w:szCs w:val="56"/>
    </w:rPr>
  </w:style>
  <w:style w:type="paragraph" w:styleId="Style17">
    <w:name w:val="Subtitle"/>
    <w:basedOn w:val="Style10"/>
    <w:qFormat/>
    <w:pPr>
      <w:spacing w:before="60" w:after="120"/>
      <w:jc w:val="center"/>
    </w:pPr>
    <w:rPr>
      <w:sz w:val="36"/>
      <w:szCs w:val="36"/>
    </w:rPr>
  </w:style>
  <w:style w:type="paragraph" w:styleId="Style18">
    <w:name w:val="Текст"/>
    <w:basedOn w:val="Normal"/>
    <w:qFormat/>
    <w:pPr>
      <w:spacing w:lineRule="auto" w:line="360"/>
      <w:ind w:left="0" w:right="0" w:hanging="0"/>
    </w:pPr>
    <w:rPr>
      <w:rFonts w:ascii="Courier New" w:hAnsi="Courier New" w:eastAsia="SimSun;宋体" w:cs="Courier New"/>
      <w:sz w:val="20"/>
    </w:rPr>
  </w:style>
  <w:style w:type="paragraph" w:styleId="Style19">
    <w:name w:val="Footer"/>
    <w:basedOn w:val="Normal"/>
    <w:pPr>
      <w:tabs>
        <w:tab w:val="center" w:pos="4677" w:leader="none"/>
        <w:tab w:val="right" w:pos="9355" w:leader="none"/>
      </w:tabs>
      <w:spacing w:lineRule="auto" w:line="360"/>
      <w:ind w:left="0" w:right="0" w:hanging="0"/>
    </w:pPr>
    <w:rPr>
      <w:rFonts w:eastAsia="SimSun;宋体"/>
      <w:szCs w:val="28"/>
    </w:rPr>
  </w:style>
  <w:style w:type="paragraph" w:styleId="Style20">
    <w:name w:val="Содержимое таблицы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LibreOffice/6.0.4.2$Windows_X86_64 LibreOffice_project/9b0d9b32d5dcda91d2f1a96dc04c645c450872bf</Application>
  <Pages>2</Pages>
  <Words>476</Words>
  <Characters>2741</Characters>
  <CharactersWithSpaces>2974</CharactersWithSpaces>
  <Paragraphs>233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2015-10-21T00:48:55Z</dcterms:created>
  <dc:creator/>
  <dc:description/>
  <dc:language>ru-RU</dc:language>
  <cp:lastModifiedBy/>
  <dcterms:modified xsi:type="dcterms:W3CDTF">2018-10-21T14:51:33Z</dcterms:modified>
  <cp:revision>3</cp:revision>
  <dc:subject/>
  <dc:title/>
</cp:coreProperties>
</file>